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B4AFB" w:rsidRPr="0028088F" w14:paraId="0371217D" w14:textId="77777777" w:rsidTr="006108EB">
        <w:trPr>
          <w:trHeight w:val="524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B24878E" w14:textId="77777777" w:rsidR="00CB4AFB" w:rsidRPr="0028088F" w:rsidRDefault="00CB4AFB" w:rsidP="006108EB">
            <w:pPr>
              <w:spacing w:line="340" w:lineRule="atLeast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OznÁmení o dobĚ a místě konání</w:t>
            </w:r>
            <w:r w:rsidRPr="0028088F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 volbY PREZIDENTA</w:t>
            </w:r>
          </w:p>
        </w:tc>
      </w:tr>
    </w:tbl>
    <w:p w14:paraId="261E7627" w14:textId="77777777" w:rsidR="00CB4AFB" w:rsidRPr="0028088F" w:rsidRDefault="00CB4AFB" w:rsidP="00CB4AFB">
      <w:pPr>
        <w:spacing w:line="3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79A7836A" w14:textId="07F25C65" w:rsidR="00CB4AFB" w:rsidRPr="0028088F" w:rsidRDefault="00CB4AFB" w:rsidP="00CB4AFB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>Staros</w:t>
      </w:r>
      <w:r>
        <w:rPr>
          <w:rFonts w:ascii="Arial" w:hAnsi="Arial" w:cs="Arial"/>
          <w:sz w:val="20"/>
          <w:szCs w:val="20"/>
        </w:rPr>
        <w:t>tka</w:t>
      </w:r>
      <w:r w:rsidRPr="002808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obce Mohelnice nad Jizerou </w:t>
      </w:r>
    </w:p>
    <w:p w14:paraId="2A698420" w14:textId="41E69CB4" w:rsidR="00CB4AFB" w:rsidRPr="0028088F" w:rsidRDefault="00CB4AFB" w:rsidP="00CB4AFB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podle § </w:t>
      </w:r>
      <w:r w:rsidRPr="0028088F">
        <w:rPr>
          <w:rFonts w:ascii="Arial" w:hAnsi="Arial" w:cs="Arial"/>
          <w:sz w:val="20"/>
          <w:szCs w:val="20"/>
        </w:rPr>
        <w:t xml:space="preserve">34 odst. 1 písm. </w:t>
      </w:r>
      <w:r w:rsidR="00412C70">
        <w:rPr>
          <w:rFonts w:ascii="Arial" w:hAnsi="Arial" w:cs="Arial"/>
          <w:sz w:val="20"/>
          <w:szCs w:val="20"/>
        </w:rPr>
        <w:t>b</w:t>
      </w:r>
      <w:r w:rsidRPr="0028088F">
        <w:rPr>
          <w:rFonts w:ascii="Arial" w:hAnsi="Arial" w:cs="Arial"/>
          <w:sz w:val="20"/>
          <w:szCs w:val="20"/>
        </w:rPr>
        <w:t xml:space="preserve">) zákona č. 275/2012 Sb., o volbě prezidenta republiky a o změně některých zákonů (zákon o volbě prezidenta republiky), ve znění pozdějších předpisů,                                        </w:t>
      </w:r>
    </w:p>
    <w:p w14:paraId="2CFE9AF7" w14:textId="77777777" w:rsidR="00CB4AFB" w:rsidRDefault="00CB4AFB" w:rsidP="00CB4AFB">
      <w:pPr>
        <w:spacing w:line="32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28088F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</w:t>
      </w:r>
    </w:p>
    <w:p w14:paraId="3E8BB951" w14:textId="77777777" w:rsidR="00CB4AFB" w:rsidRPr="0028088F" w:rsidRDefault="00CB4AFB" w:rsidP="00CB4AFB">
      <w:pPr>
        <w:spacing w:line="32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28088F">
        <w:rPr>
          <w:rFonts w:ascii="Arial" w:hAnsi="Arial" w:cs="Arial"/>
          <w:b/>
          <w:bCs/>
          <w:sz w:val="20"/>
          <w:szCs w:val="20"/>
        </w:rPr>
        <w:t>oznamuje:</w:t>
      </w:r>
    </w:p>
    <w:p w14:paraId="11512C20" w14:textId="77777777" w:rsidR="00CB4AFB" w:rsidRPr="0028088F" w:rsidRDefault="00CB4AFB" w:rsidP="00CB4AFB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 xml:space="preserve">1. </w:t>
      </w:r>
    </w:p>
    <w:p w14:paraId="721676FA" w14:textId="34EBBEC1" w:rsidR="00CB4AFB" w:rsidRPr="0028088F" w:rsidRDefault="00412C70" w:rsidP="00CB4AFB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Druhé kolo volby</w:t>
      </w:r>
      <w:r w:rsidR="00CB4AFB" w:rsidRPr="0028088F">
        <w:rPr>
          <w:rFonts w:ascii="Arial" w:hAnsi="Arial" w:cs="Arial"/>
          <w:sz w:val="20"/>
          <w:szCs w:val="20"/>
        </w:rPr>
        <w:t xml:space="preserve"> prezidenta České republiky se koná:</w:t>
      </w:r>
    </w:p>
    <w:p w14:paraId="62DF4D3A" w14:textId="77777777" w:rsidR="00CB4AFB" w:rsidRPr="0028088F" w:rsidRDefault="00CB4AFB" w:rsidP="00CB4AFB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</w:p>
    <w:p w14:paraId="2BA2A661" w14:textId="23508B4D" w:rsidR="00CB4AFB" w:rsidRPr="0028088F" w:rsidRDefault="00CB4AFB" w:rsidP="00CB4AFB">
      <w:pPr>
        <w:numPr>
          <w:ilvl w:val="0"/>
          <w:numId w:val="1"/>
        </w:numPr>
        <w:tabs>
          <w:tab w:val="clear" w:pos="1428"/>
          <w:tab w:val="num" w:pos="1056"/>
        </w:tabs>
        <w:spacing w:line="320" w:lineRule="atLeast"/>
        <w:ind w:left="1056"/>
        <w:jc w:val="both"/>
        <w:rPr>
          <w:rFonts w:ascii="Arial" w:hAnsi="Arial" w:cs="Arial"/>
          <w:b/>
          <w:bCs/>
          <w:sz w:val="20"/>
          <w:szCs w:val="20"/>
        </w:rPr>
      </w:pPr>
      <w:r w:rsidRPr="0028088F">
        <w:rPr>
          <w:rFonts w:ascii="Arial" w:hAnsi="Arial" w:cs="Arial"/>
          <w:b/>
          <w:bCs/>
          <w:sz w:val="20"/>
          <w:szCs w:val="20"/>
        </w:rPr>
        <w:t>v pátek</w:t>
      </w:r>
      <w:r w:rsidRPr="0028088F">
        <w:rPr>
          <w:rFonts w:ascii="Arial" w:hAnsi="Arial" w:cs="Arial"/>
          <w:sz w:val="20"/>
          <w:szCs w:val="20"/>
        </w:rPr>
        <w:t xml:space="preserve"> </w:t>
      </w:r>
      <w:r w:rsidRPr="0028088F">
        <w:rPr>
          <w:rFonts w:ascii="Arial" w:hAnsi="Arial" w:cs="Arial"/>
          <w:b/>
          <w:bCs/>
          <w:sz w:val="20"/>
          <w:szCs w:val="20"/>
        </w:rPr>
        <w:t xml:space="preserve">dne </w:t>
      </w:r>
      <w:r w:rsidR="00412C70">
        <w:rPr>
          <w:rFonts w:ascii="Arial" w:hAnsi="Arial" w:cs="Arial"/>
          <w:b/>
          <w:bCs/>
          <w:sz w:val="20"/>
          <w:szCs w:val="20"/>
        </w:rPr>
        <w:t>24</w:t>
      </w:r>
      <w:r w:rsidRPr="0028088F">
        <w:rPr>
          <w:rFonts w:ascii="Arial" w:hAnsi="Arial" w:cs="Arial"/>
          <w:b/>
          <w:bCs/>
          <w:sz w:val="20"/>
          <w:szCs w:val="20"/>
        </w:rPr>
        <w:t xml:space="preserve">. ledna </w:t>
      </w:r>
      <w:r>
        <w:rPr>
          <w:rFonts w:ascii="Arial" w:hAnsi="Arial" w:cs="Arial"/>
          <w:b/>
          <w:bCs/>
          <w:sz w:val="20"/>
          <w:szCs w:val="20"/>
        </w:rPr>
        <w:t>2023</w:t>
      </w:r>
      <w:r w:rsidRPr="0028088F">
        <w:rPr>
          <w:rFonts w:ascii="Arial" w:hAnsi="Arial" w:cs="Arial"/>
          <w:b/>
          <w:bCs/>
          <w:sz w:val="20"/>
          <w:szCs w:val="20"/>
        </w:rPr>
        <w:t xml:space="preserve"> od 14,00 hodin do 22,00 hodin a</w:t>
      </w:r>
    </w:p>
    <w:p w14:paraId="19D597D4" w14:textId="678EB8F1" w:rsidR="00CB4AFB" w:rsidRPr="0028088F" w:rsidRDefault="00CB4AFB" w:rsidP="00CB4AFB">
      <w:pPr>
        <w:numPr>
          <w:ilvl w:val="0"/>
          <w:numId w:val="1"/>
        </w:numPr>
        <w:tabs>
          <w:tab w:val="clear" w:pos="1428"/>
          <w:tab w:val="num" w:pos="1056"/>
        </w:tabs>
        <w:spacing w:line="320" w:lineRule="atLeast"/>
        <w:ind w:left="1056"/>
        <w:jc w:val="both"/>
        <w:rPr>
          <w:rFonts w:ascii="Arial" w:hAnsi="Arial" w:cs="Arial"/>
          <w:b/>
          <w:bCs/>
          <w:sz w:val="20"/>
          <w:szCs w:val="20"/>
        </w:rPr>
      </w:pPr>
      <w:r w:rsidRPr="0028088F">
        <w:rPr>
          <w:rFonts w:ascii="Arial" w:hAnsi="Arial" w:cs="Arial"/>
          <w:b/>
          <w:bCs/>
          <w:sz w:val="20"/>
          <w:szCs w:val="20"/>
        </w:rPr>
        <w:t>v sobotu</w:t>
      </w:r>
      <w:r w:rsidRPr="0028088F">
        <w:rPr>
          <w:rFonts w:ascii="Arial" w:hAnsi="Arial" w:cs="Arial"/>
          <w:sz w:val="20"/>
          <w:szCs w:val="20"/>
        </w:rPr>
        <w:t xml:space="preserve"> </w:t>
      </w:r>
      <w:r w:rsidRPr="0028088F">
        <w:rPr>
          <w:rFonts w:ascii="Arial" w:hAnsi="Arial" w:cs="Arial"/>
          <w:b/>
          <w:bCs/>
          <w:sz w:val="20"/>
          <w:szCs w:val="20"/>
        </w:rPr>
        <w:t xml:space="preserve">dne </w:t>
      </w:r>
      <w:r w:rsidR="00412C70">
        <w:rPr>
          <w:rFonts w:ascii="Arial" w:hAnsi="Arial" w:cs="Arial"/>
          <w:b/>
          <w:bCs/>
          <w:sz w:val="20"/>
          <w:szCs w:val="20"/>
        </w:rPr>
        <w:t>25</w:t>
      </w:r>
      <w:r w:rsidRPr="0028088F">
        <w:rPr>
          <w:rFonts w:ascii="Arial" w:hAnsi="Arial" w:cs="Arial"/>
          <w:b/>
          <w:bCs/>
          <w:sz w:val="20"/>
          <w:szCs w:val="20"/>
        </w:rPr>
        <w:t xml:space="preserve">. ledna </w:t>
      </w:r>
      <w:r>
        <w:rPr>
          <w:rFonts w:ascii="Arial" w:hAnsi="Arial" w:cs="Arial"/>
          <w:b/>
          <w:bCs/>
          <w:sz w:val="20"/>
          <w:szCs w:val="20"/>
        </w:rPr>
        <w:t>2023</w:t>
      </w:r>
      <w:r w:rsidRPr="0028088F">
        <w:rPr>
          <w:rFonts w:ascii="Arial" w:hAnsi="Arial" w:cs="Arial"/>
          <w:b/>
          <w:bCs/>
          <w:sz w:val="20"/>
          <w:szCs w:val="20"/>
        </w:rPr>
        <w:t xml:space="preserve"> od 8,00 hodin do 14,00 hodin.</w:t>
      </w:r>
    </w:p>
    <w:p w14:paraId="3992F46D" w14:textId="015ECC32" w:rsidR="00CB4AFB" w:rsidRPr="0028088F" w:rsidRDefault="00CB4AFB" w:rsidP="00CB4AFB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 xml:space="preserve"> 2. Místem konání voleb</w:t>
      </w:r>
      <w:r>
        <w:rPr>
          <w:rFonts w:ascii="Arial" w:hAnsi="Arial" w:cs="Arial"/>
          <w:sz w:val="20"/>
          <w:szCs w:val="20"/>
        </w:rPr>
        <w:t>,</w:t>
      </w:r>
    </w:p>
    <w:p w14:paraId="04CD68AE" w14:textId="47B115DA" w:rsidR="00CB4AFB" w:rsidRDefault="00CB4AFB" w:rsidP="00CB4AFB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28088F">
        <w:rPr>
          <w:rFonts w:ascii="Arial" w:hAnsi="Arial" w:cs="Arial"/>
          <w:sz w:val="20"/>
          <w:szCs w:val="20"/>
        </w:rPr>
        <w:t xml:space="preserve">je volební místnost </w:t>
      </w:r>
      <w:r>
        <w:rPr>
          <w:rFonts w:ascii="Arial" w:hAnsi="Arial" w:cs="Arial"/>
          <w:sz w:val="20"/>
          <w:szCs w:val="20"/>
        </w:rPr>
        <w:t>se sídlem Mohelnice nad Jizerou 48</w:t>
      </w:r>
    </w:p>
    <w:p w14:paraId="6EB404DC" w14:textId="77777777" w:rsidR="00CB4AFB" w:rsidRPr="0028088F" w:rsidRDefault="00CB4AFB" w:rsidP="00CB4AFB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</w:p>
    <w:p w14:paraId="21A6BCF9" w14:textId="377D5B78" w:rsidR="00CB4AFB" w:rsidRDefault="00CB4AFB" w:rsidP="00CB4AFB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>Voliči bude umožněno hlasování poté, kdy prokáže svoji totožnost a státní občanství České republiky platným cestovním, diplomatickým nebo služebním pasem České republiky anebo cestovním průkazem nebo platným občanským průkazem. Neprokáže-li uvedené skutečnosti stanovenými doklady, nebude mu hlasování umožněno.</w:t>
      </w:r>
    </w:p>
    <w:p w14:paraId="5F2AEE2C" w14:textId="77777777" w:rsidR="00CB4AFB" w:rsidRPr="0028088F" w:rsidRDefault="00CB4AFB" w:rsidP="00CB4AFB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</w:p>
    <w:p w14:paraId="333841D7" w14:textId="71ED146F" w:rsidR="00CB4AFB" w:rsidRDefault="00CB4AFB" w:rsidP="00CB4AFB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Pr="0028088F">
        <w:rPr>
          <w:rFonts w:ascii="Arial" w:hAnsi="Arial" w:cs="Arial"/>
          <w:sz w:val="20"/>
          <w:szCs w:val="20"/>
        </w:rPr>
        <w:t>Voliči bud</w:t>
      </w:r>
      <w:r>
        <w:rPr>
          <w:rFonts w:ascii="Arial" w:hAnsi="Arial" w:cs="Arial"/>
          <w:sz w:val="20"/>
          <w:szCs w:val="20"/>
        </w:rPr>
        <w:t>ou</w:t>
      </w:r>
      <w:r w:rsidR="00412C70">
        <w:rPr>
          <w:rFonts w:ascii="Arial" w:hAnsi="Arial" w:cs="Arial"/>
          <w:sz w:val="20"/>
          <w:szCs w:val="20"/>
        </w:rPr>
        <w:t xml:space="preserve"> vydány volební lístky komis</w:t>
      </w:r>
      <w:r w:rsidR="007463A7">
        <w:rPr>
          <w:rFonts w:ascii="Arial" w:hAnsi="Arial" w:cs="Arial"/>
          <w:sz w:val="20"/>
          <w:szCs w:val="20"/>
        </w:rPr>
        <w:t>í přímo ve volební místnosti.</w:t>
      </w:r>
      <w:r w:rsidRPr="0028088F">
        <w:rPr>
          <w:rFonts w:ascii="Arial" w:hAnsi="Arial" w:cs="Arial"/>
          <w:sz w:val="20"/>
          <w:szCs w:val="20"/>
        </w:rPr>
        <w:t xml:space="preserve"> </w:t>
      </w:r>
    </w:p>
    <w:p w14:paraId="43D5DDBA" w14:textId="15A40449" w:rsidR="00CB4AFB" w:rsidRDefault="00CB4AFB" w:rsidP="00CB4AFB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</w:p>
    <w:p w14:paraId="0C35418E" w14:textId="77777777" w:rsidR="00CB4AFB" w:rsidRPr="0028088F" w:rsidRDefault="00CB4AFB" w:rsidP="00CB4AFB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</w:p>
    <w:p w14:paraId="0BBF330D" w14:textId="77777777" w:rsidR="00CB4AFB" w:rsidRPr="0028088F" w:rsidRDefault="00CB4AFB" w:rsidP="00CB4AFB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</w:p>
    <w:p w14:paraId="41161E10" w14:textId="1E373C21" w:rsidR="00CB4AFB" w:rsidRPr="0028088F" w:rsidRDefault="00CB4AFB" w:rsidP="00CB4AFB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Mohelnici nad Jizerou </w:t>
      </w:r>
      <w:r w:rsidRPr="0028088F">
        <w:rPr>
          <w:rFonts w:ascii="Arial" w:hAnsi="Arial" w:cs="Arial"/>
          <w:sz w:val="20"/>
          <w:szCs w:val="20"/>
        </w:rPr>
        <w:t xml:space="preserve">   </w:t>
      </w:r>
      <w:proofErr w:type="gramStart"/>
      <w:r w:rsidRPr="0028088F">
        <w:rPr>
          <w:rFonts w:ascii="Arial" w:hAnsi="Arial" w:cs="Arial"/>
          <w:sz w:val="20"/>
          <w:szCs w:val="20"/>
        </w:rPr>
        <w:t xml:space="preserve">dne </w:t>
      </w:r>
      <w:r>
        <w:rPr>
          <w:rFonts w:ascii="Arial" w:hAnsi="Arial" w:cs="Arial"/>
          <w:sz w:val="20"/>
          <w:szCs w:val="20"/>
        </w:rPr>
        <w:t xml:space="preserve"> </w:t>
      </w:r>
      <w:r w:rsidR="007463A7">
        <w:rPr>
          <w:rFonts w:ascii="Arial" w:hAnsi="Arial" w:cs="Arial"/>
          <w:sz w:val="20"/>
          <w:szCs w:val="20"/>
        </w:rPr>
        <w:t>15.1.2023</w:t>
      </w:r>
      <w:proofErr w:type="gramEnd"/>
      <w:r w:rsidRPr="0028088F">
        <w:rPr>
          <w:rFonts w:ascii="Arial" w:hAnsi="Arial" w:cs="Arial"/>
          <w:sz w:val="20"/>
          <w:szCs w:val="20"/>
        </w:rPr>
        <w:t xml:space="preserve">                                            </w:t>
      </w:r>
    </w:p>
    <w:p w14:paraId="4D3CFB31" w14:textId="77777777" w:rsidR="00CB4AFB" w:rsidRDefault="00CB4AFB" w:rsidP="00CB4AFB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28088F">
        <w:rPr>
          <w:rFonts w:ascii="Arial" w:hAnsi="Arial" w:cs="Arial"/>
          <w:sz w:val="20"/>
          <w:szCs w:val="20"/>
        </w:rPr>
        <w:t xml:space="preserve">   </w:t>
      </w:r>
    </w:p>
    <w:p w14:paraId="088C2954" w14:textId="1182427A" w:rsidR="00CB4AFB" w:rsidRPr="0028088F" w:rsidRDefault="00CB4AFB" w:rsidP="00CB4AFB">
      <w:pPr>
        <w:spacing w:line="320" w:lineRule="atLeast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Jitka Lejsková – starostka obce </w:t>
      </w:r>
    </w:p>
    <w:p w14:paraId="6C8A4EC6" w14:textId="77777777" w:rsidR="00123A4D" w:rsidRDefault="00123A4D"/>
    <w:sectPr w:rsidR="00123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7526A"/>
    <w:multiLevelType w:val="hybridMultilevel"/>
    <w:tmpl w:val="D2FED53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930235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AFB"/>
    <w:rsid w:val="00123A4D"/>
    <w:rsid w:val="00412C70"/>
    <w:rsid w:val="007463A7"/>
    <w:rsid w:val="00B5582D"/>
    <w:rsid w:val="00CB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40788"/>
  <w15:chartTrackingRefBased/>
  <w15:docId w15:val="{CC9A3CEB-057F-4093-ADFB-756A844A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4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1072</Characters>
  <Application>Microsoft Office Word</Application>
  <DocSecurity>0</DocSecurity>
  <Lines>8</Lines>
  <Paragraphs>2</Paragraphs>
  <ScaleCrop>false</ScaleCrop>
  <Company>ATC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Lejsková</dc:creator>
  <cp:keywords/>
  <dc:description/>
  <cp:lastModifiedBy>Jitka Lejsková</cp:lastModifiedBy>
  <cp:revision>2</cp:revision>
  <cp:lastPrinted>2023-01-18T17:33:00Z</cp:lastPrinted>
  <dcterms:created xsi:type="dcterms:W3CDTF">2023-01-18T17:34:00Z</dcterms:created>
  <dcterms:modified xsi:type="dcterms:W3CDTF">2023-01-18T17:34:00Z</dcterms:modified>
</cp:coreProperties>
</file>